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C274B8" w14:textId="77777777" w:rsidR="00A90DEE" w:rsidRPr="005E6D9E" w:rsidRDefault="00A90DEE" w:rsidP="00BA78C5">
      <w:pPr>
        <w:pStyle w:val="a3"/>
        <w:spacing w:before="0" w:beforeAutospacing="0" w:after="0" w:afterAutospacing="0" w:line="276" w:lineRule="auto"/>
        <w:rPr>
          <w:b/>
          <w:bCs/>
          <w:color w:val="000000"/>
        </w:rPr>
      </w:pPr>
    </w:p>
    <w:p w14:paraId="7004A24A" w14:textId="77777777" w:rsidR="00A90DEE" w:rsidRPr="005E6D9E" w:rsidRDefault="00A90DEE" w:rsidP="00BA78C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5E6D9E">
        <w:rPr>
          <w:b/>
          <w:bCs/>
          <w:color w:val="000000"/>
        </w:rPr>
        <w:t xml:space="preserve">Федеральное государственное бюджетное образовательное учреждение </w:t>
      </w:r>
    </w:p>
    <w:p w14:paraId="7CD2DCDA" w14:textId="77777777" w:rsidR="00A90DEE" w:rsidRPr="005E6D9E" w:rsidRDefault="00A90DEE" w:rsidP="00BA78C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5E6D9E">
        <w:rPr>
          <w:b/>
          <w:bCs/>
          <w:color w:val="000000"/>
        </w:rPr>
        <w:t xml:space="preserve">высшего образования «Российский государственный университет </w:t>
      </w:r>
    </w:p>
    <w:p w14:paraId="406F8DA8" w14:textId="77777777" w:rsidR="00A90DEE" w:rsidRPr="005E6D9E" w:rsidRDefault="00A90DEE" w:rsidP="00BA78C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5E6D9E">
        <w:rPr>
          <w:b/>
          <w:bCs/>
          <w:color w:val="000000"/>
        </w:rPr>
        <w:t xml:space="preserve">им. А.Н. Косыгина (Технологии. Дизайн. Искусство) </w:t>
      </w:r>
    </w:p>
    <w:p w14:paraId="129A469E" w14:textId="6E8D76CA" w:rsidR="00A90DEE" w:rsidRPr="005E6D9E" w:rsidRDefault="00A90DEE" w:rsidP="00BA78C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5E6D9E">
        <w:rPr>
          <w:b/>
          <w:bCs/>
          <w:color w:val="000000"/>
        </w:rPr>
        <w:t>Филиал РГУ им. А.Н. Косыгина в Твери</w:t>
      </w:r>
    </w:p>
    <w:p w14:paraId="441307F0" w14:textId="77777777" w:rsidR="006B4F0D" w:rsidRPr="005E6D9E" w:rsidRDefault="006B4F0D" w:rsidP="00BA78C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14:paraId="4C74AA2A" w14:textId="77777777" w:rsidR="006B4F0D" w:rsidRPr="005E6D9E" w:rsidRDefault="006B4F0D" w:rsidP="00BA78C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5E6D9E">
        <w:rPr>
          <w:b/>
          <w:bCs/>
          <w:color w:val="000000"/>
        </w:rPr>
        <w:t xml:space="preserve">Государственное бюджетное образовательной учреждение </w:t>
      </w:r>
    </w:p>
    <w:p w14:paraId="32B0F33D" w14:textId="77777777" w:rsidR="006B4F0D" w:rsidRPr="005E6D9E" w:rsidRDefault="006B4F0D" w:rsidP="00BA78C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5E6D9E">
        <w:rPr>
          <w:b/>
          <w:bCs/>
          <w:color w:val="000000"/>
        </w:rPr>
        <w:t xml:space="preserve">дополнительного профессионального образования </w:t>
      </w:r>
    </w:p>
    <w:p w14:paraId="497026CE" w14:textId="77777777" w:rsidR="006B4F0D" w:rsidRPr="005E6D9E" w:rsidRDefault="006B4F0D" w:rsidP="00BA78C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  <w:r w:rsidRPr="005E6D9E">
        <w:rPr>
          <w:b/>
          <w:bCs/>
          <w:color w:val="000000"/>
        </w:rPr>
        <w:t xml:space="preserve">Тверской областной институт усовершенствования учителей </w:t>
      </w:r>
    </w:p>
    <w:p w14:paraId="65FABED7" w14:textId="77777777" w:rsidR="006B4F0D" w:rsidRPr="005E6D9E" w:rsidRDefault="006B4F0D" w:rsidP="00BA78C5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000000"/>
        </w:rPr>
      </w:pPr>
    </w:p>
    <w:p w14:paraId="6D71A325" w14:textId="77777777" w:rsidR="00A90DEE" w:rsidRPr="005E6D9E" w:rsidRDefault="00A90DEE" w:rsidP="00BA78C5">
      <w:pPr>
        <w:pStyle w:val="1"/>
        <w:spacing w:line="276" w:lineRule="auto"/>
        <w:rPr>
          <w:b/>
        </w:rPr>
      </w:pPr>
    </w:p>
    <w:p w14:paraId="1E009490" w14:textId="77777777" w:rsidR="00A90DEE" w:rsidRPr="005E6D9E" w:rsidRDefault="00A90DEE" w:rsidP="00BA78C5">
      <w:pPr>
        <w:pStyle w:val="1"/>
        <w:spacing w:line="276" w:lineRule="auto"/>
        <w:jc w:val="center"/>
        <w:rPr>
          <w:b/>
        </w:rPr>
      </w:pPr>
    </w:p>
    <w:p w14:paraId="6DE6AD37" w14:textId="7E41C18B" w:rsidR="008F3C9A" w:rsidRPr="005E6D9E" w:rsidRDefault="006B4F0D" w:rsidP="00BA78C5">
      <w:pPr>
        <w:pStyle w:val="1"/>
        <w:spacing w:line="276" w:lineRule="auto"/>
        <w:jc w:val="center"/>
        <w:rPr>
          <w:b/>
        </w:rPr>
      </w:pPr>
      <w:r w:rsidRPr="005E6D9E">
        <w:rPr>
          <w:b/>
        </w:rPr>
        <w:t xml:space="preserve">ПРОГРАММА </w:t>
      </w:r>
    </w:p>
    <w:p w14:paraId="458FFA8F" w14:textId="193B6F83" w:rsidR="008F3C9A" w:rsidRPr="005E6D9E" w:rsidRDefault="008F3C9A" w:rsidP="00BA78C5">
      <w:pPr>
        <w:pStyle w:val="1"/>
        <w:spacing w:line="276" w:lineRule="auto"/>
        <w:jc w:val="center"/>
        <w:rPr>
          <w:b/>
        </w:rPr>
      </w:pPr>
      <w:r w:rsidRPr="005E6D9E">
        <w:rPr>
          <w:b/>
        </w:rPr>
        <w:t xml:space="preserve"> </w:t>
      </w:r>
      <w:bookmarkStart w:id="0" w:name="_Hlk88431022"/>
      <w:r w:rsidRPr="005E6D9E">
        <w:rPr>
          <w:b/>
        </w:rPr>
        <w:t>региональной педагогической научно-практической конференции</w:t>
      </w:r>
    </w:p>
    <w:p w14:paraId="3F8C2939" w14:textId="3FD458E4" w:rsidR="008F3C9A" w:rsidRPr="005E6D9E" w:rsidRDefault="008F3C9A" w:rsidP="00BA78C5">
      <w:pPr>
        <w:pStyle w:val="1"/>
        <w:spacing w:line="276" w:lineRule="auto"/>
        <w:jc w:val="center"/>
        <w:rPr>
          <w:b/>
        </w:rPr>
      </w:pPr>
      <w:r w:rsidRPr="005E6D9E">
        <w:rPr>
          <w:b/>
        </w:rPr>
        <w:t>«Историко-культурное наследие Тверской земли: традиции, исследования и образовательная практика»</w:t>
      </w:r>
    </w:p>
    <w:p w14:paraId="5062F89F" w14:textId="209609DC" w:rsidR="00A90DEE" w:rsidRPr="005E6D9E" w:rsidRDefault="00A90DEE" w:rsidP="00BA78C5">
      <w:pPr>
        <w:pStyle w:val="1"/>
        <w:spacing w:line="276" w:lineRule="auto"/>
        <w:jc w:val="center"/>
        <w:rPr>
          <w:b/>
        </w:rPr>
      </w:pPr>
      <w:r w:rsidRPr="005E6D9E">
        <w:rPr>
          <w:b/>
        </w:rPr>
        <w:t>23 декабря 2021 года</w:t>
      </w:r>
      <w:r w:rsidR="0014093D" w:rsidRPr="005E6D9E">
        <w:rPr>
          <w:b/>
        </w:rPr>
        <w:t xml:space="preserve"> </w:t>
      </w:r>
    </w:p>
    <w:p w14:paraId="2EC38BCF" w14:textId="6564BDC2" w:rsidR="00A90DEE" w:rsidRPr="005E6D9E" w:rsidRDefault="00A90DEE" w:rsidP="00BA78C5">
      <w:pPr>
        <w:pStyle w:val="1"/>
        <w:spacing w:line="276" w:lineRule="auto"/>
        <w:rPr>
          <w:b/>
        </w:rPr>
      </w:pPr>
    </w:p>
    <w:p w14:paraId="64D0B010" w14:textId="77777777" w:rsidR="00BA78C5" w:rsidRPr="005E6D9E" w:rsidRDefault="00BA78C5" w:rsidP="00BA78C5">
      <w:pPr>
        <w:pStyle w:val="1"/>
        <w:spacing w:line="276" w:lineRule="auto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315"/>
        <w:gridCol w:w="5030"/>
      </w:tblGrid>
      <w:tr w:rsidR="00A90DEE" w:rsidRPr="005E6D9E" w14:paraId="372511EC" w14:textId="77777777" w:rsidTr="00A90DEE">
        <w:tc>
          <w:tcPr>
            <w:tcW w:w="4315" w:type="dxa"/>
          </w:tcPr>
          <w:bookmarkEnd w:id="0"/>
          <w:p w14:paraId="48ED852E" w14:textId="6AB68AEA" w:rsidR="00A90DEE" w:rsidRPr="005E6D9E" w:rsidRDefault="00A90DEE" w:rsidP="00BA78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E">
              <w:rPr>
                <w:rFonts w:ascii="Times New Roman" w:hAnsi="Times New Roman" w:cs="Times New Roman"/>
                <w:sz w:val="24"/>
                <w:szCs w:val="24"/>
              </w:rPr>
              <w:t>Приветственное слово к участникам конференции</w:t>
            </w:r>
          </w:p>
        </w:tc>
        <w:tc>
          <w:tcPr>
            <w:tcW w:w="5030" w:type="dxa"/>
          </w:tcPr>
          <w:p w14:paraId="5B1B0895" w14:textId="7BD2745F" w:rsidR="00A90DEE" w:rsidRPr="005E6D9E" w:rsidRDefault="003A2885" w:rsidP="00BA78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E">
              <w:rPr>
                <w:rFonts w:ascii="Times New Roman" w:hAnsi="Times New Roman" w:cs="Times New Roman"/>
                <w:sz w:val="24"/>
                <w:szCs w:val="24"/>
              </w:rPr>
              <w:t>Цуркан</w:t>
            </w:r>
            <w:proofErr w:type="spellEnd"/>
            <w:r w:rsidRPr="005E6D9E">
              <w:rPr>
                <w:rFonts w:ascii="Times New Roman" w:hAnsi="Times New Roman" w:cs="Times New Roman"/>
                <w:sz w:val="24"/>
                <w:szCs w:val="24"/>
              </w:rPr>
              <w:t xml:space="preserve"> Денис Андреевич, директор Филиала РГУ им. А.Н. Косыгина в Твери, к.ф.н.</w:t>
            </w:r>
          </w:p>
        </w:tc>
      </w:tr>
      <w:tr w:rsidR="00A90DEE" w:rsidRPr="005E6D9E" w14:paraId="6C5F7E7E" w14:textId="77777777" w:rsidTr="00A90DEE">
        <w:tc>
          <w:tcPr>
            <w:tcW w:w="4315" w:type="dxa"/>
          </w:tcPr>
          <w:p w14:paraId="242D63C0" w14:textId="212B9175" w:rsidR="00A90DEE" w:rsidRPr="005E6D9E" w:rsidRDefault="00A90DEE" w:rsidP="00BA78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E">
              <w:rPr>
                <w:rFonts w:ascii="Times New Roman" w:hAnsi="Times New Roman" w:cs="Times New Roman"/>
                <w:sz w:val="24"/>
                <w:szCs w:val="24"/>
              </w:rPr>
              <w:t>Исторический парк «Россия – моя история» в Твери и преподавание предмета история</w:t>
            </w:r>
          </w:p>
        </w:tc>
        <w:tc>
          <w:tcPr>
            <w:tcW w:w="5030" w:type="dxa"/>
          </w:tcPr>
          <w:p w14:paraId="7C588E7E" w14:textId="40DAAFC6" w:rsidR="00A90DEE" w:rsidRPr="005E6D9E" w:rsidRDefault="00A90DEE" w:rsidP="00BA78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E">
              <w:rPr>
                <w:rFonts w:ascii="Times New Roman" w:hAnsi="Times New Roman" w:cs="Times New Roman"/>
                <w:sz w:val="24"/>
                <w:szCs w:val="24"/>
              </w:rPr>
              <w:t>Вячеслав Михайлович Воробьев</w:t>
            </w:r>
            <w:r w:rsidR="003A2885" w:rsidRPr="005E6D9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47873" w:rsidRPr="005E6D9E">
              <w:rPr>
                <w:rFonts w:ascii="Times New Roman" w:hAnsi="Times New Roman" w:cs="Times New Roman"/>
                <w:sz w:val="24"/>
                <w:szCs w:val="24"/>
              </w:rPr>
              <w:t xml:space="preserve">профессор Филиала РГУ им. А.Н. Косыгина в Твери, </w:t>
            </w:r>
            <w:proofErr w:type="spellStart"/>
            <w:r w:rsidR="00147873" w:rsidRPr="005E6D9E">
              <w:rPr>
                <w:rFonts w:ascii="Times New Roman" w:hAnsi="Times New Roman" w:cs="Times New Roman"/>
                <w:sz w:val="24"/>
                <w:szCs w:val="24"/>
              </w:rPr>
              <w:t>д.к.н</w:t>
            </w:r>
            <w:proofErr w:type="spellEnd"/>
            <w:r w:rsidR="00147873" w:rsidRPr="005E6D9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90DEE" w:rsidRPr="005E6D9E" w14:paraId="2052D8C7" w14:textId="77777777" w:rsidTr="00A90DEE">
        <w:tc>
          <w:tcPr>
            <w:tcW w:w="4315" w:type="dxa"/>
          </w:tcPr>
          <w:p w14:paraId="26849864" w14:textId="7DE2C4DA" w:rsidR="00A90DEE" w:rsidRPr="005E6D9E" w:rsidRDefault="00A90DEE" w:rsidP="00BA78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E">
              <w:rPr>
                <w:rFonts w:ascii="Times New Roman" w:hAnsi="Times New Roman" w:cs="Times New Roman"/>
                <w:sz w:val="24"/>
                <w:szCs w:val="24"/>
              </w:rPr>
              <w:t>Средневековая Городня и ее археологическое исследование</w:t>
            </w:r>
          </w:p>
        </w:tc>
        <w:tc>
          <w:tcPr>
            <w:tcW w:w="5030" w:type="dxa"/>
          </w:tcPr>
          <w:p w14:paraId="47D70E77" w14:textId="0ACF00E3" w:rsidR="00A90DEE" w:rsidRPr="005E6D9E" w:rsidRDefault="00A90DEE" w:rsidP="00BA78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E">
              <w:rPr>
                <w:rFonts w:ascii="Times New Roman" w:hAnsi="Times New Roman" w:cs="Times New Roman"/>
                <w:sz w:val="24"/>
                <w:szCs w:val="24"/>
              </w:rPr>
              <w:t>Оруджев</w:t>
            </w:r>
            <w:proofErr w:type="spellEnd"/>
            <w:r w:rsidRPr="005E6D9E">
              <w:rPr>
                <w:rFonts w:ascii="Times New Roman" w:hAnsi="Times New Roman" w:cs="Times New Roman"/>
                <w:sz w:val="24"/>
                <w:szCs w:val="24"/>
              </w:rPr>
              <w:t xml:space="preserve"> Руслан Алиевич</w:t>
            </w:r>
          </w:p>
        </w:tc>
      </w:tr>
      <w:tr w:rsidR="00A90DEE" w:rsidRPr="005E6D9E" w14:paraId="4AFD8A47" w14:textId="77777777" w:rsidTr="005E6D9E">
        <w:trPr>
          <w:trHeight w:val="325"/>
        </w:trPr>
        <w:tc>
          <w:tcPr>
            <w:tcW w:w="4315" w:type="dxa"/>
          </w:tcPr>
          <w:p w14:paraId="25531333" w14:textId="0C439158" w:rsidR="00A90DEE" w:rsidRPr="005E6D9E" w:rsidRDefault="00A90DEE" w:rsidP="00BA78C5">
            <w:pPr>
              <w:pStyle w:val="a3"/>
              <w:spacing w:line="276" w:lineRule="auto"/>
            </w:pPr>
            <w:r w:rsidRPr="005E6D9E">
              <w:t xml:space="preserve">Идентичность смысловой нагрузки некоторых элементов традиционного жилища и народного костюма </w:t>
            </w:r>
          </w:p>
        </w:tc>
        <w:tc>
          <w:tcPr>
            <w:tcW w:w="5030" w:type="dxa"/>
          </w:tcPr>
          <w:p w14:paraId="7F145B3F" w14:textId="78C55143" w:rsidR="00A90DEE" w:rsidRPr="005E6D9E" w:rsidRDefault="0014093D" w:rsidP="00BA78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E">
              <w:rPr>
                <w:rFonts w:ascii="Times New Roman" w:hAnsi="Times New Roman" w:cs="Times New Roman"/>
                <w:sz w:val="24"/>
                <w:szCs w:val="24"/>
              </w:rPr>
              <w:t>Толмачёв</w:t>
            </w:r>
            <w:proofErr w:type="spellEnd"/>
            <w:r w:rsidRPr="005E6D9E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Андреевич</w:t>
            </w:r>
          </w:p>
        </w:tc>
      </w:tr>
      <w:tr w:rsidR="00A90DEE" w:rsidRPr="005E6D9E" w14:paraId="2EF8B9AB" w14:textId="77777777" w:rsidTr="00A90DEE">
        <w:tc>
          <w:tcPr>
            <w:tcW w:w="4315" w:type="dxa"/>
          </w:tcPr>
          <w:p w14:paraId="7BAEB283" w14:textId="76AE0004" w:rsidR="00A90DEE" w:rsidRPr="005E6D9E" w:rsidRDefault="00A90DEE" w:rsidP="00BA78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E">
              <w:rPr>
                <w:rFonts w:ascii="Times New Roman" w:hAnsi="Times New Roman" w:cs="Times New Roman"/>
                <w:sz w:val="24"/>
                <w:szCs w:val="24"/>
              </w:rPr>
              <w:t xml:space="preserve">Народный костюм в современном дизайне </w:t>
            </w:r>
          </w:p>
        </w:tc>
        <w:tc>
          <w:tcPr>
            <w:tcW w:w="5030" w:type="dxa"/>
          </w:tcPr>
          <w:p w14:paraId="78033AEE" w14:textId="2A740893" w:rsidR="00A90DEE" w:rsidRPr="005E6D9E" w:rsidRDefault="0014093D" w:rsidP="00BA78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E">
              <w:rPr>
                <w:rFonts w:ascii="Times New Roman" w:hAnsi="Times New Roman" w:cs="Times New Roman"/>
                <w:sz w:val="24"/>
                <w:szCs w:val="24"/>
              </w:rPr>
              <w:t>Жолобчук</w:t>
            </w:r>
            <w:proofErr w:type="spellEnd"/>
            <w:r w:rsidRPr="005E6D9E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Васильевна</w:t>
            </w:r>
            <w:r w:rsidR="00FA083D" w:rsidRPr="005E6D9E">
              <w:rPr>
                <w:rFonts w:ascii="Times New Roman" w:hAnsi="Times New Roman" w:cs="Times New Roman"/>
                <w:sz w:val="24"/>
                <w:szCs w:val="24"/>
              </w:rPr>
              <w:t>, преподаватель Филиала РГУ им. А.Н. Косыгина в Твери</w:t>
            </w:r>
          </w:p>
        </w:tc>
      </w:tr>
      <w:tr w:rsidR="00A90DEE" w:rsidRPr="005E6D9E" w14:paraId="76E59CB3" w14:textId="77777777" w:rsidTr="00A90DEE">
        <w:tc>
          <w:tcPr>
            <w:tcW w:w="4315" w:type="dxa"/>
          </w:tcPr>
          <w:p w14:paraId="16F79CAE" w14:textId="7CE3FBFF" w:rsidR="00A90DEE" w:rsidRPr="005E6D9E" w:rsidRDefault="00A90DEE" w:rsidP="00BA78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E">
              <w:rPr>
                <w:rFonts w:ascii="Times New Roman" w:hAnsi="Times New Roman" w:cs="Times New Roman"/>
                <w:sz w:val="24"/>
                <w:szCs w:val="24"/>
              </w:rPr>
              <w:t xml:space="preserve">К вопросу о применении технологий этно-художественного образования в школе (из опыта МОУ </w:t>
            </w:r>
            <w:proofErr w:type="spellStart"/>
            <w:r w:rsidRPr="005E6D9E">
              <w:rPr>
                <w:rFonts w:ascii="Times New Roman" w:hAnsi="Times New Roman" w:cs="Times New Roman"/>
                <w:sz w:val="24"/>
                <w:szCs w:val="24"/>
              </w:rPr>
              <w:t>Эммауская</w:t>
            </w:r>
            <w:proofErr w:type="spellEnd"/>
            <w:r w:rsidRPr="005E6D9E">
              <w:rPr>
                <w:rFonts w:ascii="Times New Roman" w:hAnsi="Times New Roman" w:cs="Times New Roman"/>
                <w:sz w:val="24"/>
                <w:szCs w:val="24"/>
              </w:rPr>
              <w:t xml:space="preserve"> СОШ)</w:t>
            </w:r>
          </w:p>
        </w:tc>
        <w:tc>
          <w:tcPr>
            <w:tcW w:w="5030" w:type="dxa"/>
          </w:tcPr>
          <w:p w14:paraId="34428498" w14:textId="21109947" w:rsidR="00A90DEE" w:rsidRPr="005E6D9E" w:rsidRDefault="0014093D" w:rsidP="00BA78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6D9E">
              <w:rPr>
                <w:rFonts w:ascii="Times New Roman" w:hAnsi="Times New Roman" w:cs="Times New Roman"/>
                <w:sz w:val="24"/>
                <w:szCs w:val="24"/>
              </w:rPr>
              <w:t>Трущенков</w:t>
            </w:r>
            <w:proofErr w:type="spellEnd"/>
            <w:r w:rsidRPr="005E6D9E">
              <w:rPr>
                <w:rFonts w:ascii="Times New Roman" w:hAnsi="Times New Roman" w:cs="Times New Roman"/>
                <w:sz w:val="24"/>
                <w:szCs w:val="24"/>
              </w:rPr>
              <w:t xml:space="preserve"> Андрей Сергеевич, учитель МОУ </w:t>
            </w:r>
            <w:proofErr w:type="spellStart"/>
            <w:r w:rsidRPr="005E6D9E">
              <w:rPr>
                <w:rFonts w:ascii="Times New Roman" w:hAnsi="Times New Roman" w:cs="Times New Roman"/>
                <w:sz w:val="24"/>
                <w:szCs w:val="24"/>
              </w:rPr>
              <w:t>Эммауская</w:t>
            </w:r>
            <w:proofErr w:type="spellEnd"/>
            <w:r w:rsidRPr="005E6D9E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</w:tr>
      <w:tr w:rsidR="00A90DEE" w:rsidRPr="005E6D9E" w14:paraId="64E1D193" w14:textId="77777777" w:rsidTr="00A90DEE">
        <w:tc>
          <w:tcPr>
            <w:tcW w:w="4315" w:type="dxa"/>
          </w:tcPr>
          <w:p w14:paraId="00198AF9" w14:textId="51476889" w:rsidR="00A90DEE" w:rsidRPr="005E6D9E" w:rsidRDefault="00A90DEE" w:rsidP="00BA78C5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 w:rsidRPr="005E6D9E">
              <w:rPr>
                <w:color w:val="000000"/>
              </w:rPr>
              <w:t xml:space="preserve">Поэты Фировского края: не помнить нельзя, забыть невозможно </w:t>
            </w:r>
          </w:p>
          <w:p w14:paraId="61B964EE" w14:textId="77777777" w:rsidR="00A90DEE" w:rsidRPr="005E6D9E" w:rsidRDefault="00A90DEE" w:rsidP="00BA78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14:paraId="2061D980" w14:textId="163828B1" w:rsidR="00A90DEE" w:rsidRPr="005E6D9E" w:rsidRDefault="0014093D" w:rsidP="00BA78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Евстигнеева Елена Васильевна, учитель русского языка и литературы; </w:t>
            </w:r>
            <w:proofErr w:type="spellStart"/>
            <w:r w:rsidRPr="005E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Слизкова</w:t>
            </w:r>
            <w:proofErr w:type="spellEnd"/>
            <w:r w:rsidRPr="005E6D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Маргарита Анатольевна, учитель информатики МОУ Рождественской средней общеобразовательной школы Фировского района</w:t>
            </w:r>
          </w:p>
        </w:tc>
      </w:tr>
      <w:tr w:rsidR="00A90DEE" w:rsidRPr="005E6D9E" w14:paraId="406A5677" w14:textId="77777777" w:rsidTr="00A90DEE">
        <w:trPr>
          <w:trHeight w:val="872"/>
        </w:trPr>
        <w:tc>
          <w:tcPr>
            <w:tcW w:w="4315" w:type="dxa"/>
          </w:tcPr>
          <w:p w14:paraId="4631D895" w14:textId="0D66019F" w:rsidR="00A90DEE" w:rsidRPr="005E6D9E" w:rsidRDefault="00A90DEE" w:rsidP="00BA78C5">
            <w:pPr>
              <w:pStyle w:val="a3"/>
              <w:spacing w:line="276" w:lineRule="auto"/>
            </w:pPr>
            <w:r w:rsidRPr="005E6D9E">
              <w:t>Тверской традиционный костюм на полотнах русских живописцев</w:t>
            </w:r>
          </w:p>
        </w:tc>
        <w:tc>
          <w:tcPr>
            <w:tcW w:w="5030" w:type="dxa"/>
          </w:tcPr>
          <w:p w14:paraId="014EA05A" w14:textId="6BD13EFE" w:rsidR="00A90DEE" w:rsidRPr="005E6D9E" w:rsidRDefault="0014093D" w:rsidP="00BA78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E">
              <w:rPr>
                <w:rFonts w:ascii="Times New Roman" w:hAnsi="Times New Roman" w:cs="Times New Roman"/>
                <w:sz w:val="24"/>
                <w:szCs w:val="24"/>
              </w:rPr>
              <w:t>Ананьева Евгения Николаевна</w:t>
            </w:r>
          </w:p>
        </w:tc>
      </w:tr>
      <w:tr w:rsidR="00A90DEE" w:rsidRPr="005E6D9E" w14:paraId="5FA77EAB" w14:textId="77777777" w:rsidTr="00A90DEE">
        <w:tc>
          <w:tcPr>
            <w:tcW w:w="4315" w:type="dxa"/>
          </w:tcPr>
          <w:p w14:paraId="04558687" w14:textId="1D58E1FE" w:rsidR="00A90DEE" w:rsidRPr="005E6D9E" w:rsidRDefault="00A90DEE" w:rsidP="00BA78C5">
            <w:pPr>
              <w:pStyle w:val="a3"/>
              <w:spacing w:before="0" w:beforeAutospacing="0" w:after="0" w:afterAutospacing="0" w:line="276" w:lineRule="auto"/>
            </w:pPr>
            <w:r w:rsidRPr="005E6D9E">
              <w:lastRenderedPageBreak/>
              <w:t xml:space="preserve">Использование цифровых ресурсов при организации познавательной и воспитательной деятельности обучающихся на основе историко-культурного наследия Тверской земли </w:t>
            </w:r>
          </w:p>
        </w:tc>
        <w:tc>
          <w:tcPr>
            <w:tcW w:w="5030" w:type="dxa"/>
          </w:tcPr>
          <w:p w14:paraId="6016A43C" w14:textId="4EE9748C" w:rsidR="00A90DEE" w:rsidRPr="005E6D9E" w:rsidRDefault="0014093D" w:rsidP="00BA78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6D9E">
              <w:rPr>
                <w:rFonts w:ascii="Times New Roman" w:hAnsi="Times New Roman" w:cs="Times New Roman"/>
                <w:sz w:val="24"/>
                <w:szCs w:val="24"/>
              </w:rPr>
              <w:t xml:space="preserve">Смирнова Марина Юрьевна, учитель русского языка и литературы МОУ </w:t>
            </w:r>
            <w:proofErr w:type="spellStart"/>
            <w:r w:rsidRPr="005E6D9E">
              <w:rPr>
                <w:rFonts w:ascii="Times New Roman" w:hAnsi="Times New Roman" w:cs="Times New Roman"/>
                <w:sz w:val="24"/>
                <w:szCs w:val="24"/>
              </w:rPr>
              <w:t>Дороховская</w:t>
            </w:r>
            <w:proofErr w:type="spellEnd"/>
            <w:r w:rsidRPr="005E6D9E">
              <w:rPr>
                <w:rFonts w:ascii="Times New Roman" w:hAnsi="Times New Roman" w:cs="Times New Roman"/>
                <w:sz w:val="24"/>
                <w:szCs w:val="24"/>
              </w:rPr>
              <w:t xml:space="preserve"> СОШ Бежецкого района</w:t>
            </w:r>
          </w:p>
        </w:tc>
      </w:tr>
      <w:tr w:rsidR="00A90DEE" w:rsidRPr="005E6D9E" w14:paraId="219A414A" w14:textId="77777777" w:rsidTr="00A90DEE">
        <w:tc>
          <w:tcPr>
            <w:tcW w:w="4315" w:type="dxa"/>
          </w:tcPr>
          <w:p w14:paraId="2973BD2A" w14:textId="1E4EA993" w:rsidR="003A2885" w:rsidRPr="005E6D9E" w:rsidRDefault="003A2885" w:rsidP="00BA78C5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E6D9E">
              <w:rPr>
                <w:rFonts w:ascii="Times New Roman" w:hAnsi="Times New Roman" w:cs="Times New Roman"/>
                <w:bCs/>
                <w:sz w:val="24"/>
                <w:szCs w:val="24"/>
              </w:rPr>
              <w:t>Историко-культурное наследие детского парка в организации воспитательной деятельности обучающихся МБОУ ДО «Дворец творчества детей и молодежи» г. Твери</w:t>
            </w:r>
          </w:p>
          <w:p w14:paraId="37B33D0A" w14:textId="77777777" w:rsidR="00A90DEE" w:rsidRPr="005E6D9E" w:rsidRDefault="00A90DEE" w:rsidP="00BA78C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</w:tcPr>
          <w:p w14:paraId="24B5E3CF" w14:textId="26EF27DB" w:rsidR="003A2885" w:rsidRPr="005E6D9E" w:rsidRDefault="003A2885" w:rsidP="00BA78C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9E">
              <w:rPr>
                <w:rFonts w:ascii="Times New Roman" w:hAnsi="Times New Roman" w:cs="Times New Roman"/>
                <w:iCs/>
                <w:sz w:val="24"/>
                <w:szCs w:val="24"/>
              </w:rPr>
              <w:t>Смирнова Наталья Николаевна, старший методист структурного подразделения организационно-массовой работы</w:t>
            </w:r>
            <w:r w:rsidRPr="005E6D9E">
              <w:rPr>
                <w:rFonts w:ascii="Arial" w:hAnsi="Arial" w:cs="Arial"/>
                <w:iCs/>
                <w:color w:val="346371"/>
                <w:sz w:val="24"/>
                <w:szCs w:val="24"/>
                <w:shd w:val="clear" w:color="auto" w:fill="FFFFFF"/>
              </w:rPr>
              <w:t xml:space="preserve"> </w:t>
            </w:r>
            <w:r w:rsidRPr="005E6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МБОУ ДО «Дворец творчества детей и молодежи» г. Твери;  </w:t>
            </w:r>
          </w:p>
          <w:p w14:paraId="70F139DD" w14:textId="07A95195" w:rsidR="003A2885" w:rsidRPr="005E6D9E" w:rsidRDefault="003A2885" w:rsidP="00BA78C5">
            <w:pPr>
              <w:spacing w:line="276" w:lineRule="auto"/>
              <w:rPr>
                <w:rStyle w:val="a4"/>
                <w:rFonts w:ascii="Times New Roman" w:hAnsi="Times New Roman" w:cs="Times New Roman"/>
                <w:iCs/>
                <w:sz w:val="24"/>
                <w:szCs w:val="24"/>
              </w:rPr>
            </w:pPr>
            <w:r w:rsidRPr="005E6D9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Киреева Елена Васильевна, методист структурного подразделения организационно-массовой работы МБОУ ДО «Дворец творчества детей и молодежи» г. Твери, к.ф.н., доцент; </w:t>
            </w:r>
          </w:p>
          <w:p w14:paraId="72397714" w14:textId="79590ECD" w:rsidR="00A90DEE" w:rsidRPr="005E6D9E" w:rsidRDefault="003A2885" w:rsidP="00BA78C5">
            <w:pPr>
              <w:spacing w:line="276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5E6D9E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>Катинская</w:t>
            </w:r>
            <w:proofErr w:type="spellEnd"/>
            <w:r w:rsidRPr="005E6D9E">
              <w:rPr>
                <w:rStyle w:val="a4"/>
                <w:rFonts w:ascii="Times New Roman" w:hAnsi="Times New Roman" w:cs="Times New Roman"/>
                <w:iCs/>
                <w:color w:val="auto"/>
                <w:sz w:val="24"/>
                <w:szCs w:val="24"/>
                <w:u w:val="none"/>
              </w:rPr>
              <w:t xml:space="preserve"> Анна Александровна, педагог-организатор структурного подразделения организационно-массовой работы МБОУ ДО «Дворец творчества детей и молодежи» г. Твери</w:t>
            </w:r>
          </w:p>
        </w:tc>
      </w:tr>
    </w:tbl>
    <w:p w14:paraId="3B3EDB3B" w14:textId="71FA0950" w:rsidR="006C7AD6" w:rsidRPr="005E6D9E" w:rsidRDefault="006C7AD6" w:rsidP="00BA78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3E6CE1E7" w14:textId="77777777" w:rsidR="000F32A2" w:rsidRPr="005E6D9E" w:rsidRDefault="000F32A2" w:rsidP="00BA78C5">
      <w:pPr>
        <w:pStyle w:val="a3"/>
        <w:spacing w:line="276" w:lineRule="auto"/>
        <w:rPr>
          <w:color w:val="000000"/>
        </w:rPr>
      </w:pPr>
    </w:p>
    <w:p w14:paraId="377266BA" w14:textId="235959CC" w:rsidR="000F32A2" w:rsidRPr="005E6D9E" w:rsidRDefault="000F32A2" w:rsidP="00BA78C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1BC22" w14:textId="47135762" w:rsidR="00523D95" w:rsidRPr="005E6D9E" w:rsidRDefault="00523D95" w:rsidP="00BA78C5">
      <w:pPr>
        <w:shd w:val="clear" w:color="auto" w:fill="FFFFFF"/>
        <w:spacing w:after="0" w:line="276" w:lineRule="auto"/>
        <w:outlineLvl w:val="1"/>
        <w:rPr>
          <w:rFonts w:ascii="Times New Roman" w:eastAsia="Times New Roman" w:hAnsi="Times New Roman" w:cs="Times New Roman"/>
          <w:color w:val="2C2D2E"/>
          <w:sz w:val="24"/>
          <w:szCs w:val="24"/>
          <w:lang w:eastAsia="ru-RU"/>
        </w:rPr>
      </w:pPr>
    </w:p>
    <w:p w14:paraId="10473602" w14:textId="1829448C" w:rsidR="00523D95" w:rsidRPr="005E6D9E" w:rsidRDefault="00523D95" w:rsidP="00BA78C5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523D95" w:rsidRPr="005E6D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FB3632"/>
    <w:multiLevelType w:val="hybridMultilevel"/>
    <w:tmpl w:val="D5D01B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AD6"/>
    <w:rsid w:val="00080651"/>
    <w:rsid w:val="000F32A2"/>
    <w:rsid w:val="00122457"/>
    <w:rsid w:val="0014093D"/>
    <w:rsid w:val="00147873"/>
    <w:rsid w:val="00343941"/>
    <w:rsid w:val="0036716D"/>
    <w:rsid w:val="003A2885"/>
    <w:rsid w:val="003B13C8"/>
    <w:rsid w:val="003C21EA"/>
    <w:rsid w:val="0049306F"/>
    <w:rsid w:val="00523D95"/>
    <w:rsid w:val="00527AD3"/>
    <w:rsid w:val="0053159F"/>
    <w:rsid w:val="005E6D9E"/>
    <w:rsid w:val="0065650A"/>
    <w:rsid w:val="006B4F0D"/>
    <w:rsid w:val="006C7AD6"/>
    <w:rsid w:val="008F3C9A"/>
    <w:rsid w:val="00A00149"/>
    <w:rsid w:val="00A90DEE"/>
    <w:rsid w:val="00B46819"/>
    <w:rsid w:val="00B9554E"/>
    <w:rsid w:val="00BA78C5"/>
    <w:rsid w:val="00C55494"/>
    <w:rsid w:val="00EF11A7"/>
    <w:rsid w:val="00F44136"/>
    <w:rsid w:val="00FA083D"/>
    <w:rsid w:val="00FB13C3"/>
    <w:rsid w:val="00FD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C0E1C"/>
  <w15:chartTrackingRefBased/>
  <w15:docId w15:val="{D5B33C3C-E175-4407-9391-05C37EBDC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F11A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8F3C9A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EF11A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unhideWhenUsed/>
    <w:rsid w:val="000F3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6716D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C55494"/>
    <w:rPr>
      <w:color w:val="605E5C"/>
      <w:shd w:val="clear" w:color="auto" w:fill="E1DFDD"/>
    </w:rPr>
  </w:style>
  <w:style w:type="character" w:styleId="a6">
    <w:name w:val="FollowedHyperlink"/>
    <w:basedOn w:val="a0"/>
    <w:uiPriority w:val="99"/>
    <w:semiHidden/>
    <w:unhideWhenUsed/>
    <w:rsid w:val="00FD6D8F"/>
    <w:rPr>
      <w:color w:val="954F72" w:themeColor="followedHyperlink"/>
      <w:u w:val="single"/>
    </w:rPr>
  </w:style>
  <w:style w:type="paragraph" w:styleId="a7">
    <w:name w:val="List Paragraph"/>
    <w:basedOn w:val="a"/>
    <w:uiPriority w:val="34"/>
    <w:qFormat/>
    <w:rsid w:val="003C21EA"/>
    <w:pPr>
      <w:ind w:left="720"/>
      <w:contextualSpacing/>
    </w:pPr>
  </w:style>
  <w:style w:type="table" w:styleId="a8">
    <w:name w:val="Table Grid"/>
    <w:basedOn w:val="a1"/>
    <w:uiPriority w:val="39"/>
    <w:rsid w:val="00A90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Панова</dc:creator>
  <cp:keywords/>
  <dc:description/>
  <cp:lastModifiedBy>Ольга Панова</cp:lastModifiedBy>
  <cp:revision>2</cp:revision>
  <dcterms:created xsi:type="dcterms:W3CDTF">2022-02-08T06:07:00Z</dcterms:created>
  <dcterms:modified xsi:type="dcterms:W3CDTF">2022-02-08T06:07:00Z</dcterms:modified>
</cp:coreProperties>
</file>